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0F0" w:rsidRPr="0077168C" w:rsidRDefault="005E10F0" w:rsidP="002A41C9">
      <w:pPr>
        <w:jc w:val="center"/>
        <w:rPr>
          <w:rFonts w:eastAsia="仿宋_GB2312"/>
          <w:b/>
          <w:bCs/>
          <w:sz w:val="32"/>
          <w:szCs w:val="32"/>
        </w:rPr>
      </w:pPr>
      <w:r>
        <w:rPr>
          <w:rFonts w:eastAsia="仿宋_GB2312" w:cs="仿宋_GB2312" w:hint="eastAsia"/>
          <w:b/>
          <w:bCs/>
          <w:sz w:val="32"/>
          <w:szCs w:val="32"/>
        </w:rPr>
        <w:t>陕西省</w:t>
      </w:r>
      <w:r w:rsidRPr="0077168C">
        <w:rPr>
          <w:rFonts w:eastAsia="仿宋_GB2312" w:cs="仿宋_GB2312" w:hint="eastAsia"/>
          <w:b/>
          <w:bCs/>
          <w:sz w:val="32"/>
          <w:szCs w:val="32"/>
        </w:rPr>
        <w:t>研究生创新成果展</w:t>
      </w:r>
      <w:r>
        <w:rPr>
          <w:rFonts w:eastAsia="仿宋_GB2312" w:cs="仿宋_GB2312" w:hint="eastAsia"/>
          <w:b/>
          <w:bCs/>
          <w:sz w:val="32"/>
          <w:szCs w:val="32"/>
        </w:rPr>
        <w:t>参展</w:t>
      </w:r>
      <w:r w:rsidRPr="0077168C">
        <w:rPr>
          <w:rFonts w:eastAsia="仿宋_GB2312" w:cs="仿宋_GB2312" w:hint="eastAsia"/>
          <w:b/>
          <w:bCs/>
          <w:sz w:val="32"/>
          <w:szCs w:val="32"/>
        </w:rPr>
        <w:t>作品评分表</w:t>
      </w:r>
    </w:p>
    <w:p w:rsidR="005E10F0" w:rsidRPr="0040229A" w:rsidRDefault="005E10F0" w:rsidP="0040229A">
      <w:pPr>
        <w:jc w:val="center"/>
        <w:rPr>
          <w:rFonts w:eastAsia="仿宋_GB2312"/>
          <w:b/>
          <w:bCs/>
          <w:sz w:val="32"/>
          <w:szCs w:val="32"/>
        </w:rPr>
      </w:pPr>
      <w:r w:rsidRPr="0077168C">
        <w:rPr>
          <w:rFonts w:eastAsia="仿宋_GB2312" w:cs="仿宋_GB2312" w:hint="eastAsia"/>
          <w:b/>
          <w:bCs/>
          <w:sz w:val="32"/>
          <w:szCs w:val="32"/>
        </w:rPr>
        <w:t>（工科类）</w:t>
      </w:r>
      <w:r w:rsidRPr="00E963F2">
        <w:rPr>
          <w:rFonts w:eastAsia="仿宋_GB2312"/>
          <w:sz w:val="28"/>
          <w:szCs w:val="28"/>
        </w:rPr>
        <w:t xml:space="preserve">     </w:t>
      </w:r>
      <w:bookmarkStart w:id="0" w:name="_GoBack"/>
      <w:bookmarkEnd w:id="0"/>
      <w:r w:rsidRPr="00E963F2">
        <w:rPr>
          <w:rFonts w:eastAsia="仿宋_GB2312"/>
          <w:sz w:val="28"/>
          <w:szCs w:val="28"/>
        </w:rPr>
        <w:t xml:space="preserve">             </w:t>
      </w:r>
      <w:r>
        <w:rPr>
          <w:rFonts w:eastAsia="仿宋_GB2312"/>
          <w:sz w:val="28"/>
          <w:szCs w:val="28"/>
        </w:rPr>
        <w:t xml:space="preserve">                    </w:t>
      </w:r>
    </w:p>
    <w:p w:rsidR="005E10F0" w:rsidRDefault="005E10F0" w:rsidP="00E46B21">
      <w:pPr>
        <w:rPr>
          <w:b/>
          <w:bCs/>
          <w:sz w:val="32"/>
          <w:szCs w:val="32"/>
        </w:rPr>
      </w:pPr>
      <w:r w:rsidRPr="00E963F2">
        <w:rPr>
          <w:rFonts w:eastAsia="仿宋_GB2312" w:cs="仿宋_GB2312" w:hint="eastAsia"/>
          <w:sz w:val="28"/>
          <w:szCs w:val="28"/>
        </w:rPr>
        <w:t>作品名称：</w:t>
      </w:r>
      <w:r w:rsidRPr="00E963F2">
        <w:rPr>
          <w:rFonts w:eastAsia="仿宋_GB2312"/>
          <w:sz w:val="28"/>
          <w:szCs w:val="28"/>
          <w:u w:val="single"/>
        </w:rPr>
        <w:t xml:space="preserve">                                                 </w:t>
      </w:r>
    </w:p>
    <w:tbl>
      <w:tblPr>
        <w:tblW w:w="8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4"/>
        <w:gridCol w:w="952"/>
        <w:gridCol w:w="406"/>
        <w:gridCol w:w="1526"/>
        <w:gridCol w:w="1483"/>
        <w:gridCol w:w="1547"/>
        <w:gridCol w:w="1516"/>
      </w:tblGrid>
      <w:tr w:rsidR="005E10F0" w:rsidRPr="00155771">
        <w:trPr>
          <w:trHeight w:val="513"/>
        </w:trPr>
        <w:tc>
          <w:tcPr>
            <w:tcW w:w="2376" w:type="dxa"/>
            <w:gridSpan w:val="2"/>
            <w:vAlign w:val="center"/>
          </w:tcPr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评价指标及分值</w:t>
            </w:r>
          </w:p>
        </w:tc>
        <w:tc>
          <w:tcPr>
            <w:tcW w:w="4962" w:type="dxa"/>
            <w:gridSpan w:val="4"/>
            <w:vAlign w:val="center"/>
          </w:tcPr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评价要素</w:t>
            </w:r>
          </w:p>
        </w:tc>
        <w:tc>
          <w:tcPr>
            <w:tcW w:w="1516" w:type="dxa"/>
            <w:vAlign w:val="center"/>
          </w:tcPr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评定分值</w:t>
            </w:r>
          </w:p>
        </w:tc>
      </w:tr>
      <w:tr w:rsidR="005E10F0" w:rsidRPr="00155771">
        <w:trPr>
          <w:trHeight w:val="1303"/>
        </w:trPr>
        <w:tc>
          <w:tcPr>
            <w:tcW w:w="2376" w:type="dxa"/>
            <w:gridSpan w:val="2"/>
            <w:vAlign w:val="center"/>
          </w:tcPr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科学性</w:t>
            </w:r>
          </w:p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（满分</w:t>
            </w:r>
            <w:r w:rsidRPr="00155771">
              <w:rPr>
                <w:rFonts w:eastAsia="仿宋_GB2312"/>
                <w:sz w:val="28"/>
                <w:szCs w:val="28"/>
              </w:rPr>
              <w:t>20</w:t>
            </w:r>
            <w:r w:rsidRPr="00155771">
              <w:rPr>
                <w:rFonts w:eastAsia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4962" w:type="dxa"/>
            <w:gridSpan w:val="4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是否科学解决了关键问题</w:t>
            </w:r>
            <w:r>
              <w:rPr>
                <w:rFonts w:eastAsia="仿宋_GB2312" w:cs="仿宋_GB2312" w:hint="eastAsia"/>
                <w:sz w:val="28"/>
                <w:szCs w:val="28"/>
              </w:rPr>
              <w:t>；</w:t>
            </w:r>
            <w:r w:rsidRPr="00155771">
              <w:rPr>
                <w:rFonts w:eastAsia="仿宋_GB2312" w:cs="仿宋_GB2312" w:hint="eastAsia"/>
                <w:sz w:val="28"/>
                <w:szCs w:val="28"/>
              </w:rPr>
              <w:t>工作是否完善、系统</w:t>
            </w:r>
            <w:r>
              <w:rPr>
                <w:rFonts w:eastAsia="仿宋_GB2312" w:cs="仿宋_GB2312" w:hint="eastAsia"/>
                <w:sz w:val="28"/>
                <w:szCs w:val="28"/>
              </w:rPr>
              <w:t>；</w:t>
            </w:r>
            <w:r w:rsidRPr="00155771">
              <w:rPr>
                <w:rFonts w:eastAsia="仿宋_GB2312" w:cs="仿宋_GB2312" w:hint="eastAsia"/>
                <w:sz w:val="28"/>
                <w:szCs w:val="28"/>
              </w:rPr>
              <w:t>作品是否有突破性进展</w:t>
            </w:r>
          </w:p>
        </w:tc>
        <w:tc>
          <w:tcPr>
            <w:tcW w:w="1516" w:type="dxa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5E10F0" w:rsidRPr="00155771">
        <w:trPr>
          <w:trHeight w:val="1512"/>
        </w:trPr>
        <w:tc>
          <w:tcPr>
            <w:tcW w:w="2376" w:type="dxa"/>
            <w:gridSpan w:val="2"/>
            <w:vAlign w:val="center"/>
          </w:tcPr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先进性</w:t>
            </w:r>
          </w:p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（满分</w:t>
            </w:r>
            <w:r w:rsidRPr="00155771">
              <w:rPr>
                <w:rFonts w:eastAsia="仿宋_GB2312"/>
                <w:sz w:val="28"/>
                <w:szCs w:val="28"/>
              </w:rPr>
              <w:t>20</w:t>
            </w:r>
            <w:r w:rsidRPr="00155771">
              <w:rPr>
                <w:rFonts w:eastAsia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4962" w:type="dxa"/>
            <w:gridSpan w:val="4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作品是否</w:t>
            </w:r>
            <w:r>
              <w:rPr>
                <w:rFonts w:eastAsia="仿宋_GB2312" w:cs="仿宋_GB2312" w:hint="eastAsia"/>
                <w:sz w:val="28"/>
                <w:szCs w:val="28"/>
              </w:rPr>
              <w:t>已</w:t>
            </w:r>
            <w:r w:rsidRPr="00155771">
              <w:rPr>
                <w:rFonts w:eastAsia="仿宋_GB2312" w:cs="仿宋_GB2312" w:hint="eastAsia"/>
                <w:sz w:val="28"/>
                <w:szCs w:val="28"/>
              </w:rPr>
              <w:t>获得过国际、国家大奖</w:t>
            </w:r>
            <w:r>
              <w:rPr>
                <w:rFonts w:eastAsia="仿宋_GB2312" w:cs="仿宋_GB2312" w:hint="eastAsia"/>
                <w:sz w:val="28"/>
                <w:szCs w:val="28"/>
              </w:rPr>
              <w:t>；</w:t>
            </w:r>
          </w:p>
          <w:p w:rsidR="005E10F0" w:rsidRPr="00155771" w:rsidRDefault="005E10F0" w:rsidP="007278FF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是否围绕学科前沿或社会急需；具有较大的理论意义或应用价值</w:t>
            </w:r>
          </w:p>
        </w:tc>
        <w:tc>
          <w:tcPr>
            <w:tcW w:w="1516" w:type="dxa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5E10F0" w:rsidRPr="00155771">
        <w:trPr>
          <w:trHeight w:val="1541"/>
        </w:trPr>
        <w:tc>
          <w:tcPr>
            <w:tcW w:w="2376" w:type="dxa"/>
            <w:gridSpan w:val="2"/>
            <w:vAlign w:val="center"/>
          </w:tcPr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创新性</w:t>
            </w:r>
          </w:p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（满分</w:t>
            </w:r>
            <w:r w:rsidRPr="00155771">
              <w:rPr>
                <w:rFonts w:eastAsia="仿宋_GB2312"/>
                <w:sz w:val="28"/>
                <w:szCs w:val="28"/>
              </w:rPr>
              <w:t>30</w:t>
            </w:r>
            <w:r w:rsidRPr="00155771">
              <w:rPr>
                <w:rFonts w:eastAsia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4962" w:type="dxa"/>
            <w:gridSpan w:val="4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作品是否具有突出的创新点</w:t>
            </w:r>
            <w:r>
              <w:rPr>
                <w:rFonts w:eastAsia="仿宋_GB2312" w:cs="仿宋_GB2312" w:hint="eastAsia"/>
                <w:sz w:val="28"/>
                <w:szCs w:val="28"/>
              </w:rPr>
              <w:t>；</w:t>
            </w:r>
          </w:p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是否提出新命题、新规律、新方法</w:t>
            </w:r>
            <w:r>
              <w:rPr>
                <w:rFonts w:eastAsia="仿宋_GB2312" w:cs="仿宋_GB2312" w:hint="eastAsia"/>
                <w:sz w:val="28"/>
                <w:szCs w:val="28"/>
              </w:rPr>
              <w:t>；</w:t>
            </w:r>
          </w:p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是否含有新技术、新发明、新拓展</w:t>
            </w:r>
          </w:p>
        </w:tc>
        <w:tc>
          <w:tcPr>
            <w:tcW w:w="1516" w:type="dxa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5E10F0" w:rsidRPr="00155771">
        <w:trPr>
          <w:trHeight w:val="1569"/>
        </w:trPr>
        <w:tc>
          <w:tcPr>
            <w:tcW w:w="2376" w:type="dxa"/>
            <w:gridSpan w:val="2"/>
            <w:vAlign w:val="center"/>
          </w:tcPr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社会效益</w:t>
            </w:r>
          </w:p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（满分</w:t>
            </w:r>
            <w:r w:rsidRPr="00155771">
              <w:rPr>
                <w:rFonts w:eastAsia="仿宋_GB2312"/>
                <w:sz w:val="28"/>
                <w:szCs w:val="28"/>
              </w:rPr>
              <w:t>20</w:t>
            </w:r>
            <w:r w:rsidRPr="00155771">
              <w:rPr>
                <w:rFonts w:eastAsia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4962" w:type="dxa"/>
            <w:gridSpan w:val="4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作品是否具有良好的社会效益</w:t>
            </w:r>
            <w:r>
              <w:rPr>
                <w:rFonts w:eastAsia="仿宋_GB2312" w:cs="仿宋_GB2312" w:hint="eastAsia"/>
                <w:sz w:val="28"/>
                <w:szCs w:val="28"/>
              </w:rPr>
              <w:t>；</w:t>
            </w:r>
          </w:p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是否对学科、技术发展有重要贡献</w:t>
            </w:r>
            <w:r>
              <w:rPr>
                <w:rFonts w:eastAsia="仿宋_GB2312" w:cs="仿宋_GB2312" w:hint="eastAsia"/>
                <w:sz w:val="28"/>
                <w:szCs w:val="28"/>
              </w:rPr>
              <w:t>；</w:t>
            </w:r>
          </w:p>
          <w:p w:rsidR="005E10F0" w:rsidRPr="00155771" w:rsidRDefault="005E10F0" w:rsidP="00842AEC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成果是否可以转化为经济</w:t>
            </w:r>
            <w:r>
              <w:rPr>
                <w:rFonts w:eastAsia="仿宋_GB2312" w:cs="仿宋_GB2312" w:hint="eastAsia"/>
                <w:sz w:val="28"/>
                <w:szCs w:val="28"/>
              </w:rPr>
              <w:t>效益</w:t>
            </w:r>
          </w:p>
        </w:tc>
        <w:tc>
          <w:tcPr>
            <w:tcW w:w="1516" w:type="dxa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5E10F0" w:rsidRPr="00155771">
        <w:trPr>
          <w:trHeight w:val="1331"/>
        </w:trPr>
        <w:tc>
          <w:tcPr>
            <w:tcW w:w="2376" w:type="dxa"/>
            <w:gridSpan w:val="2"/>
            <w:vAlign w:val="center"/>
          </w:tcPr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现场答辩</w:t>
            </w:r>
          </w:p>
          <w:p w:rsidR="005E10F0" w:rsidRPr="00155771" w:rsidRDefault="005E10F0" w:rsidP="00155771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（满分</w:t>
            </w:r>
            <w:r w:rsidRPr="00155771">
              <w:rPr>
                <w:rFonts w:eastAsia="仿宋_GB2312"/>
                <w:sz w:val="28"/>
                <w:szCs w:val="28"/>
              </w:rPr>
              <w:t>10</w:t>
            </w:r>
            <w:r w:rsidRPr="00155771">
              <w:rPr>
                <w:rFonts w:eastAsia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4962" w:type="dxa"/>
            <w:gridSpan w:val="4"/>
            <w:vAlign w:val="center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参展作品负责人现场回答评审专家的提问情况</w:t>
            </w:r>
          </w:p>
        </w:tc>
        <w:tc>
          <w:tcPr>
            <w:tcW w:w="1516" w:type="dxa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5E10F0" w:rsidRPr="00155771">
        <w:trPr>
          <w:trHeight w:val="1107"/>
        </w:trPr>
        <w:tc>
          <w:tcPr>
            <w:tcW w:w="2376" w:type="dxa"/>
            <w:gridSpan w:val="2"/>
            <w:vAlign w:val="center"/>
          </w:tcPr>
          <w:p w:rsidR="005E10F0" w:rsidRPr="002B7C4C" w:rsidRDefault="005E10F0" w:rsidP="006352E6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有应用单位或参加成果洽谈</w:t>
            </w:r>
          </w:p>
        </w:tc>
        <w:tc>
          <w:tcPr>
            <w:tcW w:w="4962" w:type="dxa"/>
            <w:gridSpan w:val="4"/>
            <w:vAlign w:val="center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加</w:t>
            </w:r>
            <w:r>
              <w:rPr>
                <w:rFonts w:eastAsia="仿宋_GB2312"/>
                <w:sz w:val="28"/>
                <w:szCs w:val="28"/>
              </w:rPr>
              <w:t>5</w:t>
            </w:r>
            <w:r>
              <w:rPr>
                <w:rFonts w:eastAsia="仿宋_GB2312" w:cs="仿宋_GB2312" w:hint="eastAsia"/>
                <w:sz w:val="28"/>
                <w:szCs w:val="28"/>
              </w:rPr>
              <w:t>分</w:t>
            </w:r>
          </w:p>
        </w:tc>
        <w:tc>
          <w:tcPr>
            <w:tcW w:w="1516" w:type="dxa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5E10F0" w:rsidRPr="00155771">
        <w:trPr>
          <w:trHeight w:val="563"/>
        </w:trPr>
        <w:tc>
          <w:tcPr>
            <w:tcW w:w="7338" w:type="dxa"/>
            <w:gridSpan w:val="6"/>
            <w:vAlign w:val="center"/>
          </w:tcPr>
          <w:p w:rsidR="005E10F0" w:rsidRPr="00155771" w:rsidRDefault="005E10F0" w:rsidP="0077168C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55771">
              <w:rPr>
                <w:rFonts w:eastAsia="仿宋_GB2312" w:cs="仿宋_GB2312" w:hint="eastAsia"/>
                <w:sz w:val="28"/>
                <w:szCs w:val="28"/>
              </w:rPr>
              <w:t>总分</w:t>
            </w:r>
          </w:p>
        </w:tc>
        <w:tc>
          <w:tcPr>
            <w:tcW w:w="1516" w:type="dxa"/>
            <w:vMerge w:val="restart"/>
            <w:vAlign w:val="center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5E10F0" w:rsidRPr="00155771" w:rsidTr="005C24D2">
        <w:trPr>
          <w:trHeight w:val="1076"/>
        </w:trPr>
        <w:tc>
          <w:tcPr>
            <w:tcW w:w="1424" w:type="dxa"/>
            <w:vAlign w:val="center"/>
          </w:tcPr>
          <w:p w:rsidR="005E10F0" w:rsidRPr="00C35545" w:rsidRDefault="005E10F0" w:rsidP="004E4F7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5545">
              <w:rPr>
                <w:rFonts w:eastAsia="仿宋_GB2312" w:cs="仿宋_GB2312" w:hint="eastAsia"/>
                <w:sz w:val="28"/>
                <w:szCs w:val="28"/>
              </w:rPr>
              <w:t>建议</w:t>
            </w:r>
          </w:p>
          <w:p w:rsidR="005E10F0" w:rsidRPr="00C35545" w:rsidRDefault="005E10F0" w:rsidP="004E4F7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5545">
              <w:rPr>
                <w:rFonts w:eastAsia="仿宋_GB2312" w:cs="仿宋_GB2312" w:hint="eastAsia"/>
                <w:sz w:val="28"/>
                <w:szCs w:val="28"/>
              </w:rPr>
              <w:t>授奖等级</w:t>
            </w:r>
          </w:p>
        </w:tc>
        <w:tc>
          <w:tcPr>
            <w:tcW w:w="1358" w:type="dxa"/>
            <w:gridSpan w:val="2"/>
            <w:vAlign w:val="center"/>
          </w:tcPr>
          <w:p w:rsidR="005E10F0" w:rsidRPr="00C35545" w:rsidRDefault="005E10F0" w:rsidP="004E4F7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5545">
              <w:rPr>
                <w:rFonts w:eastAsia="仿宋_GB2312" w:cs="仿宋_GB2312" w:hint="eastAsia"/>
                <w:sz w:val="28"/>
                <w:szCs w:val="28"/>
              </w:rPr>
              <w:t>一等</w:t>
            </w:r>
          </w:p>
        </w:tc>
        <w:tc>
          <w:tcPr>
            <w:tcW w:w="1526" w:type="dxa"/>
            <w:vAlign w:val="center"/>
          </w:tcPr>
          <w:p w:rsidR="005E10F0" w:rsidRPr="00C35545" w:rsidRDefault="005E10F0" w:rsidP="004E4F7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5545">
              <w:rPr>
                <w:rFonts w:eastAsia="仿宋_GB2312" w:cs="仿宋_GB2312" w:hint="eastAsia"/>
                <w:sz w:val="28"/>
                <w:szCs w:val="28"/>
              </w:rPr>
              <w:t>二等</w:t>
            </w:r>
          </w:p>
        </w:tc>
        <w:tc>
          <w:tcPr>
            <w:tcW w:w="1483" w:type="dxa"/>
            <w:vAlign w:val="center"/>
          </w:tcPr>
          <w:p w:rsidR="005E10F0" w:rsidRPr="00C35545" w:rsidRDefault="005E10F0" w:rsidP="004E4F7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5545">
              <w:rPr>
                <w:rFonts w:eastAsia="仿宋_GB2312" w:cs="仿宋_GB2312" w:hint="eastAsia"/>
                <w:sz w:val="28"/>
                <w:szCs w:val="28"/>
              </w:rPr>
              <w:t>优秀</w:t>
            </w:r>
          </w:p>
        </w:tc>
        <w:tc>
          <w:tcPr>
            <w:tcW w:w="1547" w:type="dxa"/>
            <w:vAlign w:val="center"/>
          </w:tcPr>
          <w:p w:rsidR="005E10F0" w:rsidRPr="00C35545" w:rsidRDefault="005E10F0" w:rsidP="004E4F7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5545">
              <w:rPr>
                <w:rFonts w:eastAsia="仿宋_GB2312" w:cs="仿宋_GB2312" w:hint="eastAsia"/>
                <w:sz w:val="28"/>
                <w:szCs w:val="28"/>
              </w:rPr>
              <w:t>不授奖</w:t>
            </w:r>
          </w:p>
        </w:tc>
        <w:tc>
          <w:tcPr>
            <w:tcW w:w="1516" w:type="dxa"/>
            <w:vMerge/>
            <w:vAlign w:val="center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5E10F0" w:rsidRPr="00155771">
        <w:trPr>
          <w:trHeight w:val="954"/>
        </w:trPr>
        <w:tc>
          <w:tcPr>
            <w:tcW w:w="1424" w:type="dxa"/>
            <w:vAlign w:val="center"/>
          </w:tcPr>
          <w:p w:rsidR="005E10F0" w:rsidRPr="00155771" w:rsidRDefault="005E10F0" w:rsidP="0077168C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5545">
              <w:rPr>
                <w:rFonts w:eastAsia="仿宋_GB2312" w:cs="仿宋_GB2312" w:hint="eastAsia"/>
                <w:sz w:val="28"/>
                <w:szCs w:val="28"/>
              </w:rPr>
              <w:t>综合评价</w:t>
            </w:r>
          </w:p>
        </w:tc>
        <w:tc>
          <w:tcPr>
            <w:tcW w:w="7430" w:type="dxa"/>
            <w:gridSpan w:val="6"/>
            <w:vAlign w:val="center"/>
          </w:tcPr>
          <w:p w:rsidR="005E10F0" w:rsidRPr="00155771" w:rsidRDefault="005E10F0" w:rsidP="00155771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 w:rsidR="005E10F0" w:rsidRPr="0077168C" w:rsidRDefault="005E10F0" w:rsidP="00155771">
      <w:pPr>
        <w:spacing w:line="500" w:lineRule="exact"/>
        <w:rPr>
          <w:rFonts w:eastAsia="仿宋_GB2312"/>
          <w:sz w:val="32"/>
          <w:szCs w:val="32"/>
        </w:rPr>
      </w:pPr>
      <w:r w:rsidRPr="0077168C">
        <w:rPr>
          <w:rFonts w:eastAsia="仿宋_GB2312"/>
          <w:sz w:val="32"/>
          <w:szCs w:val="32"/>
        </w:rPr>
        <w:t xml:space="preserve">            </w:t>
      </w:r>
    </w:p>
    <w:sectPr w:rsidR="005E10F0" w:rsidRPr="0077168C" w:rsidSect="001539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0F0" w:rsidRDefault="005E10F0" w:rsidP="002A41C9">
      <w:r>
        <w:separator/>
      </w:r>
    </w:p>
  </w:endnote>
  <w:endnote w:type="continuationSeparator" w:id="0">
    <w:p w:rsidR="005E10F0" w:rsidRDefault="005E10F0" w:rsidP="002A4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0F0" w:rsidRDefault="005E10F0" w:rsidP="002A41C9">
      <w:r>
        <w:separator/>
      </w:r>
    </w:p>
  </w:footnote>
  <w:footnote w:type="continuationSeparator" w:id="0">
    <w:p w:rsidR="005E10F0" w:rsidRDefault="005E10F0" w:rsidP="002A41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4A1"/>
    <w:rsid w:val="00064668"/>
    <w:rsid w:val="00080EE5"/>
    <w:rsid w:val="000D007C"/>
    <w:rsid w:val="00112B96"/>
    <w:rsid w:val="001524BB"/>
    <w:rsid w:val="00153951"/>
    <w:rsid w:val="00155771"/>
    <w:rsid w:val="00192D4A"/>
    <w:rsid w:val="00197B9F"/>
    <w:rsid w:val="001D2CC4"/>
    <w:rsid w:val="001F4FCC"/>
    <w:rsid w:val="00225AA4"/>
    <w:rsid w:val="002334A1"/>
    <w:rsid w:val="002453C2"/>
    <w:rsid w:val="002A41C9"/>
    <w:rsid w:val="002B7C4C"/>
    <w:rsid w:val="002E1DD2"/>
    <w:rsid w:val="003118BF"/>
    <w:rsid w:val="003207EA"/>
    <w:rsid w:val="00347B13"/>
    <w:rsid w:val="00351973"/>
    <w:rsid w:val="00395B2D"/>
    <w:rsid w:val="0040229A"/>
    <w:rsid w:val="00416AAE"/>
    <w:rsid w:val="0042377E"/>
    <w:rsid w:val="004B687A"/>
    <w:rsid w:val="004E4F78"/>
    <w:rsid w:val="0055574C"/>
    <w:rsid w:val="00567F43"/>
    <w:rsid w:val="005A0218"/>
    <w:rsid w:val="005A24E1"/>
    <w:rsid w:val="005C24D2"/>
    <w:rsid w:val="005E10F0"/>
    <w:rsid w:val="00614504"/>
    <w:rsid w:val="006352E6"/>
    <w:rsid w:val="006628F7"/>
    <w:rsid w:val="00675CC0"/>
    <w:rsid w:val="007278FF"/>
    <w:rsid w:val="00753057"/>
    <w:rsid w:val="0077168C"/>
    <w:rsid w:val="00790A43"/>
    <w:rsid w:val="007B6466"/>
    <w:rsid w:val="00833FEF"/>
    <w:rsid w:val="008422EF"/>
    <w:rsid w:val="00842AEC"/>
    <w:rsid w:val="0092504F"/>
    <w:rsid w:val="00950F71"/>
    <w:rsid w:val="00985639"/>
    <w:rsid w:val="009B2708"/>
    <w:rsid w:val="009E1783"/>
    <w:rsid w:val="00AF79B0"/>
    <w:rsid w:val="00B12BC5"/>
    <w:rsid w:val="00B20A63"/>
    <w:rsid w:val="00B73C93"/>
    <w:rsid w:val="00B9056B"/>
    <w:rsid w:val="00C35545"/>
    <w:rsid w:val="00C57736"/>
    <w:rsid w:val="00D01AD1"/>
    <w:rsid w:val="00D2404B"/>
    <w:rsid w:val="00D85359"/>
    <w:rsid w:val="00E17A52"/>
    <w:rsid w:val="00E46B21"/>
    <w:rsid w:val="00E5760D"/>
    <w:rsid w:val="00E719F6"/>
    <w:rsid w:val="00E963F2"/>
    <w:rsid w:val="00EA3EDB"/>
    <w:rsid w:val="00EE668A"/>
    <w:rsid w:val="00F26103"/>
    <w:rsid w:val="00F63846"/>
    <w:rsid w:val="00F838A3"/>
    <w:rsid w:val="00F95DC3"/>
    <w:rsid w:val="00FA7AA3"/>
    <w:rsid w:val="00FD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13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7B13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A4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A41C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A41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A41C9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CharCharCharChar">
    <w:name w:val="Char Char Char Char Char Char Char Char Char Char Char"/>
    <w:basedOn w:val="Normal"/>
    <w:autoRedefine/>
    <w:uiPriority w:val="99"/>
    <w:rsid w:val="00E46B21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customStyle="1" w:styleId="CharCharCharCharCharCharCharCharCharCharChar1">
    <w:name w:val="Char Char Char Char Char Char Char Char Char Char Char1"/>
    <w:basedOn w:val="Normal"/>
    <w:autoRedefine/>
    <w:uiPriority w:val="99"/>
    <w:rsid w:val="00064668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25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69</Words>
  <Characters>395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klts</dc:creator>
  <cp:keywords/>
  <dc:description/>
  <cp:lastModifiedBy>Administrator</cp:lastModifiedBy>
  <cp:revision>12</cp:revision>
  <dcterms:created xsi:type="dcterms:W3CDTF">2014-05-29T12:53:00Z</dcterms:created>
  <dcterms:modified xsi:type="dcterms:W3CDTF">2015-07-14T06:48:00Z</dcterms:modified>
</cp:coreProperties>
</file>