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/>
        </w:rPr>
        <w:t xml:space="preserve">                                                               </w: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1031875" cy="979805"/>
            <wp:effectExtent l="0" t="0" r="1587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lang w:val="en-US" w:eastAsia="zh-CN"/>
        </w:rPr>
        <w:t xml:space="preserve">                                                               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baseline"/>
        <w:rPr>
          <w:rFonts w:hint="eastAsia" w:ascii="楷体" w:hAnsi="楷体" w:eastAsia="楷体" w:cs="楷体"/>
          <w:b/>
          <w:bCs w:val="0"/>
          <w:i w:val="0"/>
          <w:caps w:val="0"/>
          <w:color w:val="5E5E5E"/>
          <w:spacing w:val="0"/>
          <w:sz w:val="36"/>
          <w:szCs w:val="36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6"/>
          <w:szCs w:val="36"/>
          <w:vertAlign w:val="baseline"/>
          <w:lang w:eastAsia="zh-CN"/>
        </w:rPr>
        <w:t>西北大学首</w:t>
      </w:r>
      <w:r>
        <w:rPr>
          <w:rFonts w:hint="eastAsia" w:ascii="楷体" w:hAnsi="楷体" w:eastAsia="楷体" w:cs="楷体"/>
          <w:b/>
          <w:bCs w:val="0"/>
          <w:color w:val="181818"/>
          <w:sz w:val="36"/>
          <w:szCs w:val="36"/>
          <w:vertAlign w:val="baseline"/>
        </w:rPr>
        <w:t>届校园心理情景剧剧本创作大赛</w:t>
      </w:r>
    </w:p>
    <w:p>
      <w:pPr>
        <w:jc w:val="center"/>
        <w:rPr>
          <w:rFonts w:hint="eastAsia" w:ascii="Times New Roman" w:hAnsi="Times New Roman" w:eastAsia="宋体" w:cs="Times New Roman"/>
          <w:szCs w:val="24"/>
          <w:lang w:eastAsia="zh-CN"/>
        </w:rPr>
      </w:pPr>
      <w:r>
        <w:rPr>
          <w:rFonts w:ascii="Times New Roman" w:hAnsi="Times New Roman" w:eastAsia="华文行楷" w:cs="Times New Roman"/>
          <w:b/>
          <w:bCs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168275</wp:posOffset>
            </wp:positionV>
            <wp:extent cx="3200400" cy="1027430"/>
            <wp:effectExtent l="0" t="0" r="0" b="127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1084" w:firstLineChars="300"/>
        <w:jc w:val="both"/>
        <w:textAlignment w:val="baseline"/>
        <w:rPr>
          <w:rFonts w:hint="default" w:ascii="楷体" w:hAnsi="楷体" w:eastAsia="宋体" w:cs="楷体"/>
          <w:b/>
          <w:bCs w:val="0"/>
          <w:i w:val="0"/>
          <w:caps w:val="0"/>
          <w:color w:val="5E5E5E"/>
          <w:spacing w:val="0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题目：</w:t>
      </w:r>
      <w:r>
        <w:rPr>
          <w:rFonts w:hint="eastAsia" w:ascii="宋体" w:hAnsi="宋体" w:eastAsia="宋体" w:cs="Times New Roman"/>
          <w:b/>
          <w:bCs/>
          <w:sz w:val="36"/>
          <w:szCs w:val="36"/>
          <w:u w:val="single"/>
          <w:lang w:val="en-US" w:eastAsia="zh-CN"/>
        </w:rPr>
        <w:t xml:space="preserve">                           </w:t>
      </w:r>
    </w:p>
    <w:p>
      <w:pPr>
        <w:ind w:firstLine="1440" w:firstLineChars="400"/>
        <w:jc w:val="both"/>
        <w:rPr>
          <w:rFonts w:ascii="华文中宋" w:hAnsi="华文中宋" w:eastAsia="华文中宋" w:cs="Times New Roman"/>
          <w:b/>
          <w:bCs/>
          <w:sz w:val="32"/>
          <w:szCs w:val="24"/>
          <w:u w:val="single"/>
        </w:rPr>
      </w:pPr>
      <w:r>
        <w:rPr>
          <w:rFonts w:hint="eastAsia" w:ascii="黑体" w:hAnsi="黑体" w:eastAsia="宋体" w:cs="Times New Roman"/>
          <w:sz w:val="36"/>
          <w:szCs w:val="36"/>
          <w:u w:val="none"/>
          <w:lang w:val="en-US" w:eastAsia="zh-CN"/>
        </w:rPr>
        <w:t xml:space="preserve"> </w:t>
      </w:r>
    </w:p>
    <w:p>
      <w:pPr>
        <w:spacing w:line="700" w:lineRule="exact"/>
        <w:ind w:firstLine="2108" w:firstLineChars="700"/>
        <w:rPr>
          <w:rFonts w:cs="Times New Roman" w:asciiTheme="majorEastAsia" w:hAnsiTheme="majorEastAsia" w:eastAsiaTheme="majorEastAsia"/>
          <w:b/>
          <w:color w:val="000000"/>
          <w:sz w:val="30"/>
          <w:szCs w:val="24"/>
          <w:u w:val="single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</w:rPr>
        <w:t>姓</w:t>
      </w: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</w:rPr>
        <w:t>名</w:t>
      </w: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  <w:u w:val="single"/>
        </w:rPr>
        <w:t xml:space="preserve">                  </w:t>
      </w:r>
    </w:p>
    <w:p>
      <w:pPr>
        <w:spacing w:line="700" w:lineRule="exact"/>
        <w:ind w:firstLine="2108" w:firstLineChars="700"/>
        <w:rPr>
          <w:rFonts w:cs="Times New Roman" w:asciiTheme="majorEastAsia" w:hAnsiTheme="majorEastAsia" w:eastAsiaTheme="majorEastAsia"/>
          <w:b/>
          <w:color w:val="000000"/>
          <w:sz w:val="30"/>
          <w:szCs w:val="24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</w:rPr>
        <w:t xml:space="preserve">院    系 </w:t>
      </w: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  <w:u w:val="single"/>
        </w:rPr>
        <w:t xml:space="preserve">  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u w:val="single"/>
        </w:rPr>
        <w:t xml:space="preserve">        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u w:val="single"/>
        </w:rPr>
        <w:t xml:space="preserve">   </w:t>
      </w:r>
    </w:p>
    <w:p>
      <w:pPr>
        <w:spacing w:line="700" w:lineRule="exact"/>
        <w:ind w:firstLine="2108" w:firstLineChars="700"/>
        <w:rPr>
          <w:rFonts w:hint="default" w:cs="Times New Roman" w:asciiTheme="majorEastAsia" w:hAnsiTheme="majorEastAsia" w:eastAsiaTheme="majorEastAsia"/>
          <w:b/>
          <w:color w:val="000000"/>
          <w:sz w:val="30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</w:rPr>
        <w:t xml:space="preserve">专    业 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u w:val="single"/>
        </w:rPr>
        <w:t xml:space="preserve">   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u w:val="single"/>
          <w:lang w:val="en-US" w:eastAsia="zh-CN"/>
        </w:rPr>
        <w:t xml:space="preserve">              </w:t>
      </w:r>
    </w:p>
    <w:p>
      <w:pPr>
        <w:spacing w:line="700" w:lineRule="exact"/>
        <w:ind w:firstLine="2108" w:firstLineChars="700"/>
        <w:rPr>
          <w:rFonts w:hint="eastAsia" w:cs="Times New Roman" w:asciiTheme="majorEastAsia" w:hAnsiTheme="majorEastAsia" w:eastAsiaTheme="majorEastAsia"/>
          <w:b/>
          <w:sz w:val="30"/>
          <w:szCs w:val="30"/>
          <w:u w:val="single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</w:rPr>
        <w:t xml:space="preserve">年    级 </w:t>
      </w: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  <w:u w:val="single"/>
        </w:rPr>
        <w:t xml:space="preserve">   </w:t>
      </w: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  <w:u w:val="single"/>
          <w:lang w:val="en-US" w:eastAsia="zh-CN"/>
        </w:rPr>
        <w:t xml:space="preserve">       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u w:val="single"/>
        </w:rPr>
        <w:t xml:space="preserve">       </w:t>
      </w:r>
    </w:p>
    <w:p>
      <w:pPr>
        <w:spacing w:line="700" w:lineRule="exact"/>
        <w:ind w:firstLine="2108" w:firstLineChars="700"/>
        <w:rPr>
          <w:rFonts w:cs="Times New Roman" w:asciiTheme="majorEastAsia" w:hAnsiTheme="majorEastAsia" w:eastAsiaTheme="majorEastAsia"/>
          <w:b/>
          <w:color w:val="000000"/>
          <w:sz w:val="30"/>
          <w:szCs w:val="24"/>
        </w:rPr>
      </w:pP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  <w:lang w:eastAsia="zh-CN"/>
        </w:rPr>
        <w:t>联系方式</w:t>
      </w: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</w:rPr>
        <w:t xml:space="preserve"> </w:t>
      </w: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  <w:u w:val="single"/>
        </w:rPr>
        <w:t xml:space="preserve">  </w:t>
      </w:r>
      <w:r>
        <w:rPr>
          <w:rFonts w:hint="eastAsia" w:cs="Times New Roman" w:asciiTheme="majorEastAsia" w:hAnsiTheme="majorEastAsia" w:eastAsiaTheme="majorEastAsia"/>
          <w:b/>
          <w:color w:val="000000"/>
          <w:sz w:val="30"/>
          <w:szCs w:val="24"/>
          <w:u w:val="single"/>
          <w:lang w:val="en-US" w:eastAsia="zh-CN"/>
        </w:rPr>
        <w:t xml:space="preserve">       </w:t>
      </w:r>
      <w:r>
        <w:rPr>
          <w:rFonts w:hint="eastAsia" w:cs="Times New Roman" w:asciiTheme="majorEastAsia" w:hAnsiTheme="majorEastAsia" w:eastAsiaTheme="majorEastAsia"/>
          <w:b/>
          <w:sz w:val="30"/>
          <w:szCs w:val="30"/>
          <w:u w:val="single"/>
        </w:rPr>
        <w:t xml:space="preserve">        </w:t>
      </w:r>
    </w:p>
    <w:p>
      <w:pPr>
        <w:spacing w:line="700" w:lineRule="exact"/>
        <w:ind w:firstLine="2108" w:firstLineChars="700"/>
        <w:rPr>
          <w:rFonts w:hint="eastAsia" w:cs="Times New Roman" w:asciiTheme="majorEastAsia" w:hAnsiTheme="majorEastAsia" w:eastAsiaTheme="majorEastAsia"/>
          <w:b/>
          <w:sz w:val="30"/>
          <w:szCs w:val="30"/>
          <w:u w:val="single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D5250"/>
    <w:rsid w:val="1E915236"/>
    <w:rsid w:val="56AE46C4"/>
    <w:rsid w:val="5BE8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2019-09-20T04:11:47Z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